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099" w14:textId="082D399D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32F5BF0D" w14:textId="6A65F007" w:rsidR="00BF7DB2" w:rsidRPr="0013711F" w:rsidRDefault="000C3FBE" w:rsidP="00BF7DB2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772EFA84" w14:textId="3392E589" w:rsidR="005E6C6E" w:rsidRDefault="005E6C6E" w:rsidP="005E6C6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</w:pPr>
      <w:r w:rsidRPr="005E6C6E"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  <w:t xml:space="preserve">Ενημερωτικές Ημερίδες </w:t>
      </w:r>
      <w:r w:rsidR="005F67CF" w:rsidRPr="005E6C6E"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  <w:t xml:space="preserve">του Πανεπιστημίου Λευκωσίας </w:t>
      </w:r>
      <w:r w:rsidR="0067075D"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  <w:t>και του Ι</w:t>
      </w:r>
      <w:r w:rsidR="0067075D">
        <w:rPr>
          <w:rFonts w:ascii="Arial" w:hAnsi="Arial" w:cs="Arial"/>
          <w:b/>
          <w:bCs/>
          <w:color w:val="000000"/>
          <w:sz w:val="28"/>
          <w:szCs w:val="28"/>
          <w:lang w:val="en-GB" w:eastAsia="zh-CN"/>
        </w:rPr>
        <w:t>ntercollege</w:t>
      </w:r>
      <w:r w:rsidR="0067075D" w:rsidRPr="0067075D"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  <w:t xml:space="preserve"> </w:t>
      </w:r>
      <w:r w:rsidRPr="005E6C6E"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  <w:t>για μαθητές Λυκειακού Κύκλου (Λύκειο κ ΤΕΣΕΚ)  Δημοσίων και Ιδιωτικών σχολείων :</w:t>
      </w:r>
    </w:p>
    <w:p w14:paraId="257C856C" w14:textId="77777777" w:rsidR="0067075D" w:rsidRPr="005E6C6E" w:rsidRDefault="0067075D" w:rsidP="005E6C6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</w:pPr>
    </w:p>
    <w:p w14:paraId="604D949C" w14:textId="77777777" w:rsidR="005E6C6E" w:rsidRPr="00674645" w:rsidRDefault="005E6C6E" w:rsidP="005E6C6E">
      <w:pPr>
        <w:pStyle w:val="ListParagraph"/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</w:pPr>
    </w:p>
    <w:p w14:paraId="7050B6E0" w14:textId="68A14697" w:rsidR="0067075D" w:rsidRPr="0067075D" w:rsidRDefault="0067075D" w:rsidP="006707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b/>
          <w:bCs/>
          <w:color w:val="050505"/>
          <w:sz w:val="24"/>
          <w:szCs w:val="24"/>
          <w:lang w:val="el-GR"/>
        </w:rPr>
      </w:pPr>
      <w:r w:rsidRPr="0067075D">
        <w:rPr>
          <w:rFonts w:ascii="Arial" w:hAnsi="Arial" w:cs="Arial"/>
          <w:b/>
          <w:bCs/>
          <w:color w:val="050505"/>
          <w:sz w:val="28"/>
          <w:szCs w:val="28"/>
          <w:lang w:val="el-GR"/>
        </w:rPr>
        <w:t xml:space="preserve">Ημερίδα του </w:t>
      </w:r>
      <w:r w:rsidRPr="0067075D">
        <w:rPr>
          <w:rFonts w:ascii="Arial" w:hAnsi="Arial" w:cs="Arial"/>
          <w:b/>
          <w:bCs/>
          <w:color w:val="050505"/>
          <w:sz w:val="28"/>
          <w:szCs w:val="28"/>
        </w:rPr>
        <w:t>Intercollege</w:t>
      </w:r>
      <w:r w:rsidRPr="0067075D">
        <w:rPr>
          <w:rFonts w:ascii="Arial" w:hAnsi="Arial" w:cs="Arial"/>
          <w:b/>
          <w:bCs/>
          <w:color w:val="050505"/>
          <w:sz w:val="28"/>
          <w:szCs w:val="28"/>
          <w:lang w:val="el-GR"/>
        </w:rPr>
        <w:t xml:space="preserve"> </w:t>
      </w:r>
      <w:r>
        <w:rPr>
          <w:rFonts w:ascii="Arial" w:hAnsi="Arial" w:cs="Arial"/>
          <w:b/>
          <w:bCs/>
          <w:color w:val="050505"/>
          <w:sz w:val="28"/>
          <w:szCs w:val="28"/>
          <w:lang w:val="el-GR"/>
        </w:rPr>
        <w:t>«</w:t>
      </w:r>
      <w:r w:rsidRPr="0067075D">
        <w:rPr>
          <w:rFonts w:ascii="Arial" w:hAnsi="Arial" w:cs="Arial"/>
          <w:b/>
          <w:bCs/>
          <w:i/>
          <w:iCs/>
          <w:color w:val="050505"/>
          <w:sz w:val="28"/>
          <w:szCs w:val="28"/>
          <w:lang w:val="el-GR"/>
        </w:rPr>
        <w:t>Γίνομαι Μάγειρας &amp; Ζαχαροπλάστης για μία μέρα</w:t>
      </w:r>
      <w:r>
        <w:rPr>
          <w:rFonts w:ascii="Arial" w:hAnsi="Arial" w:cs="Arial"/>
          <w:b/>
          <w:bCs/>
          <w:color w:val="050505"/>
          <w:sz w:val="28"/>
          <w:szCs w:val="28"/>
          <w:lang w:val="el-GR"/>
        </w:rPr>
        <w:t>»</w:t>
      </w:r>
      <w:r w:rsidRPr="0067075D">
        <w:rPr>
          <w:rFonts w:ascii="Arial" w:hAnsi="Arial" w:cs="Arial"/>
          <w:b/>
          <w:bCs/>
          <w:color w:val="050505"/>
          <w:sz w:val="28"/>
          <w:szCs w:val="28"/>
          <w:lang w:val="el-GR"/>
        </w:rPr>
        <w:t>:</w:t>
      </w:r>
      <w:r w:rsidRPr="0067075D">
        <w:rPr>
          <w:rFonts w:ascii="Arial" w:hAnsi="Arial" w:cs="Arial"/>
          <w:b/>
          <w:bCs/>
          <w:color w:val="050505"/>
          <w:sz w:val="24"/>
          <w:szCs w:val="24"/>
          <w:lang w:val="el-GR"/>
        </w:rPr>
        <w:t xml:space="preserve">                 </w:t>
      </w:r>
    </w:p>
    <w:p w14:paraId="6384AFF3" w14:textId="77777777" w:rsidR="0067075D" w:rsidRPr="00C66C48" w:rsidRDefault="0067075D" w:rsidP="0067075D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C66C48">
        <w:rPr>
          <w:rFonts w:ascii="Arial" w:hAnsi="Arial" w:cs="Arial"/>
          <w:color w:val="1C2B33"/>
          <w:sz w:val="24"/>
          <w:szCs w:val="24"/>
          <w:lang w:val="el-GR"/>
        </w:rPr>
        <w:t xml:space="preserve">Η ημερίδα απευθύνεται σε μαθητές της Α’, Β’ και Γ’ τάξης Λυκείων, Τεχνικών και Επαγγελματικών Σχολών Εκπαίδευσης και Κατάρτισης (ΤΕΣΕΚ) καθώς και </w:t>
      </w:r>
      <w:r>
        <w:rPr>
          <w:rFonts w:ascii="Arial" w:hAnsi="Arial" w:cs="Arial"/>
          <w:color w:val="1C2B33"/>
          <w:sz w:val="24"/>
          <w:szCs w:val="24"/>
          <w:lang w:val="el-GR"/>
        </w:rPr>
        <w:t>Ι</w:t>
      </w:r>
      <w:r w:rsidRPr="00C66C48">
        <w:rPr>
          <w:rFonts w:ascii="Arial" w:hAnsi="Arial" w:cs="Arial"/>
          <w:color w:val="1C2B33"/>
          <w:sz w:val="24"/>
          <w:szCs w:val="24"/>
          <w:lang w:val="el-GR"/>
        </w:rPr>
        <w:t>διωτικών σχολείων αναγνωρισμένων από το Υπουργείο Παιδείας, προσφέροντάς τους την ευκαιρία να ενημερωθούν για τις</w:t>
      </w:r>
      <w:r w:rsidRPr="00C66C48">
        <w:rPr>
          <w:rFonts w:ascii="Arial" w:hAnsi="Arial" w:cs="Arial"/>
          <w:color w:val="000000"/>
          <w:sz w:val="24"/>
          <w:szCs w:val="24"/>
          <w:lang w:val="el-GR"/>
        </w:rPr>
        <w:br/>
      </w:r>
      <w:r w:rsidRPr="00C66C48">
        <w:rPr>
          <w:rFonts w:ascii="Arial" w:hAnsi="Arial" w:cs="Arial"/>
          <w:color w:val="1C2B33"/>
          <w:sz w:val="24"/>
          <w:szCs w:val="24"/>
          <w:lang w:val="el-GR"/>
        </w:rPr>
        <w:t>Επισι</w:t>
      </w:r>
      <w:r w:rsidRPr="00C66C48">
        <w:rPr>
          <w:rFonts w:ascii="Arial" w:hAnsi="Arial" w:cs="Arial"/>
          <w:color w:val="000000"/>
          <w:sz w:val="24"/>
          <w:szCs w:val="24"/>
          <w:lang w:val="el-GR"/>
        </w:rPr>
        <w:t>τι</w:t>
      </w:r>
      <w:r w:rsidRPr="00C66C48">
        <w:rPr>
          <w:rFonts w:ascii="Arial" w:hAnsi="Arial" w:cs="Arial"/>
          <w:color w:val="1C2B33"/>
          <w:sz w:val="24"/>
          <w:szCs w:val="24"/>
          <w:lang w:val="el-GR"/>
        </w:rPr>
        <w:t>στικές Τέχνες – Μαγειρική – Ζαχαροπλαστική,</w:t>
      </w:r>
      <w:r w:rsidRPr="00C66C48">
        <w:rPr>
          <w:rFonts w:ascii="Arial" w:hAnsi="Arial" w:cs="Arial"/>
          <w:color w:val="000000"/>
          <w:sz w:val="24"/>
          <w:szCs w:val="24"/>
          <w:lang w:val="el-GR"/>
        </w:rPr>
        <w:br/>
      </w:r>
      <w:r w:rsidRPr="00C66C48">
        <w:rPr>
          <w:rFonts w:ascii="Arial" w:hAnsi="Arial" w:cs="Arial"/>
          <w:color w:val="1C2B33"/>
          <w:sz w:val="24"/>
          <w:szCs w:val="24"/>
          <w:lang w:val="el-GR"/>
        </w:rPr>
        <w:t>Αρτοποιία και Τραπεζοκομία και τις σπουδές σε επίπεδο Πτυχίου 4 έτη</w:t>
      </w:r>
      <w:r w:rsidRPr="00C66C48">
        <w:rPr>
          <w:rFonts w:ascii="Arial" w:hAnsi="Arial" w:cs="Arial"/>
          <w:color w:val="000000"/>
          <w:sz w:val="24"/>
          <w:szCs w:val="24"/>
          <w:lang w:val="el-GR"/>
        </w:rPr>
        <w:br/>
      </w:r>
      <w:r w:rsidRPr="00C66C48">
        <w:rPr>
          <w:rFonts w:ascii="Arial" w:hAnsi="Arial" w:cs="Arial"/>
          <w:color w:val="1C2B33"/>
          <w:sz w:val="24"/>
          <w:szCs w:val="24"/>
          <w:lang w:val="el-GR"/>
        </w:rPr>
        <w:t>(Ελληνική γλώσσα) ή Διπλώματος 2 έτη (Ελληνική ή Αγγλική γλώσσα).</w:t>
      </w:r>
    </w:p>
    <w:p w14:paraId="796EBD87" w14:textId="15DD159C" w:rsidR="0067075D" w:rsidRPr="0067075D" w:rsidRDefault="0067075D" w:rsidP="0067075D">
      <w:pPr>
        <w:shd w:val="clear" w:color="auto" w:fill="FFFFFF"/>
        <w:jc w:val="both"/>
        <w:rPr>
          <w:rFonts w:ascii="Arial" w:hAnsi="Arial" w:cs="Arial"/>
          <w:color w:val="050505"/>
          <w:sz w:val="24"/>
          <w:szCs w:val="24"/>
          <w:lang w:val="el-GR"/>
        </w:rPr>
      </w:pPr>
      <w:r>
        <w:rPr>
          <w:rFonts w:ascii="Arial" w:hAnsi="Arial" w:cs="Arial"/>
          <w:color w:val="050505"/>
          <w:sz w:val="24"/>
          <w:szCs w:val="24"/>
          <w:lang w:val="el-GR"/>
        </w:rPr>
        <w:t xml:space="preserve">Πραγματοποιείται το </w:t>
      </w:r>
      <w:r w:rsidRPr="00C66C48">
        <w:rPr>
          <w:rFonts w:ascii="Arial" w:hAnsi="Arial" w:cs="Arial"/>
          <w:b/>
          <w:bCs/>
          <w:color w:val="050505"/>
          <w:sz w:val="24"/>
          <w:szCs w:val="24"/>
          <w:lang w:val="el-GR"/>
        </w:rPr>
        <w:t>Σάββατο, </w:t>
      </w:r>
      <w:r w:rsidRPr="00C66C48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14 Μαρτίου</w:t>
      </w:r>
      <w:r w:rsidRPr="00C66C48">
        <w:rPr>
          <w:rFonts w:ascii="Arial" w:hAnsi="Arial" w:cs="Arial"/>
          <w:b/>
          <w:bCs/>
          <w:color w:val="050505"/>
          <w:sz w:val="24"/>
          <w:szCs w:val="24"/>
          <w:lang w:val="el-GR"/>
        </w:rPr>
        <w:t> 202</w:t>
      </w:r>
      <w:r w:rsidRPr="00C66C48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6</w:t>
      </w:r>
      <w:r w:rsidRPr="00C66C48">
        <w:rPr>
          <w:rFonts w:ascii="Arial" w:hAnsi="Arial" w:cs="Arial"/>
          <w:b/>
          <w:bCs/>
          <w:color w:val="050505"/>
          <w:sz w:val="24"/>
          <w:szCs w:val="24"/>
          <w:lang w:val="el-GR"/>
        </w:rPr>
        <w:t> | 10:</w:t>
      </w:r>
      <w:r w:rsidRPr="00C66C48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3</w:t>
      </w:r>
      <w:r w:rsidRPr="00C66C48">
        <w:rPr>
          <w:rFonts w:ascii="Arial" w:hAnsi="Arial" w:cs="Arial"/>
          <w:b/>
          <w:bCs/>
          <w:color w:val="050505"/>
          <w:sz w:val="24"/>
          <w:szCs w:val="24"/>
          <w:lang w:val="el-GR"/>
        </w:rPr>
        <w:t>0 π.μ. με 12:00 μ.μ.</w:t>
      </w:r>
      <w:r w:rsidRPr="00C66C48">
        <w:rPr>
          <w:rFonts w:ascii="Arial" w:hAnsi="Arial" w:cs="Arial"/>
          <w:b/>
          <w:bCs/>
          <w:color w:val="050505"/>
          <w:sz w:val="24"/>
          <w:szCs w:val="24"/>
          <w:lang w:val="el-GR"/>
        </w:rPr>
        <w:br/>
      </w:r>
      <w:r>
        <w:rPr>
          <w:rFonts w:ascii="Arial" w:hAnsi="Arial" w:cs="Arial"/>
          <w:color w:val="050505"/>
          <w:sz w:val="24"/>
          <w:szCs w:val="24"/>
          <w:lang w:val="el-GR"/>
        </w:rPr>
        <w:t xml:space="preserve">στο </w:t>
      </w:r>
      <w:r w:rsidRPr="00C66C48">
        <w:rPr>
          <w:rFonts w:ascii="Arial" w:hAnsi="Arial" w:cs="Arial"/>
          <w:color w:val="050505"/>
          <w:sz w:val="24"/>
          <w:szCs w:val="24"/>
          <w:lang w:val="el-GR"/>
        </w:rPr>
        <w:t>Αμφιθέατρο </w:t>
      </w:r>
      <w:r w:rsidRPr="00C66C48">
        <w:rPr>
          <w:rFonts w:ascii="Arial" w:hAnsi="Arial" w:cs="Arial"/>
          <w:color w:val="000000"/>
          <w:sz w:val="24"/>
          <w:szCs w:val="24"/>
        </w:rPr>
        <w:t>Discovery</w:t>
      </w:r>
      <w:r w:rsidRPr="00C66C48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C66C48">
        <w:rPr>
          <w:rFonts w:ascii="Arial" w:hAnsi="Arial" w:cs="Arial"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C66C48">
        <w:rPr>
          <w:rFonts w:ascii="Arial" w:hAnsi="Arial" w:cs="Arial"/>
          <w:color w:val="050505"/>
          <w:sz w:val="24"/>
          <w:szCs w:val="24"/>
          <w:lang w:val="el-GR"/>
        </w:rPr>
        <w:t>Πανεπιστημίου Λευκωσίας.</w:t>
      </w:r>
    </w:p>
    <w:p w14:paraId="2869DAA8" w14:textId="0E1DF237" w:rsidR="0067075D" w:rsidRPr="0067075D" w:rsidRDefault="0067075D" w:rsidP="0067075D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0563C1"/>
          <w:sz w:val="24"/>
          <w:szCs w:val="24"/>
          <w:bdr w:val="none" w:sz="0" w:space="0" w:color="auto" w:frame="1"/>
          <w:lang w:val="el-GR"/>
        </w:rPr>
      </w:pPr>
      <w:r>
        <w:rPr>
          <w:rFonts w:ascii="Arial" w:hAnsi="Arial" w:cs="Arial"/>
          <w:b/>
          <w:bCs/>
          <w:color w:val="050505"/>
          <w:sz w:val="24"/>
          <w:szCs w:val="24"/>
          <w:lang w:val="el-GR"/>
        </w:rPr>
        <w:t xml:space="preserve">Οι ενδιαφερόμενοι/ες προτρέπονται να κάνουν  την εγγραφή τους στο </w:t>
      </w:r>
      <w:r w:rsidRPr="00C66C48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br/>
      </w:r>
      <w:hyperlink r:id="rId7" w:tgtFrame="_blank" w:history="1"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www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.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intercollege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.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ac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.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cy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/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el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/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student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-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day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-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culinary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  <w:lang w:val="el-GR"/>
          </w:rPr>
          <w:t>-</w:t>
        </w:r>
        <w:r w:rsidRPr="00C66C48">
          <w:rPr>
            <w:rStyle w:val="Hyperlink"/>
            <w:rFonts w:ascii="Arial" w:hAnsi="Arial" w:cs="Arial"/>
            <w:color w:val="0563C1"/>
            <w:sz w:val="24"/>
            <w:szCs w:val="24"/>
            <w:bdr w:val="none" w:sz="0" w:space="0" w:color="auto" w:frame="1"/>
          </w:rPr>
          <w:t>studies</w:t>
        </w:r>
      </w:hyperlink>
    </w:p>
    <w:p w14:paraId="3C1598C8" w14:textId="1ECC4D2D" w:rsidR="0067075D" w:rsidRPr="00F61F61" w:rsidRDefault="0067075D" w:rsidP="0067075D">
      <w:pPr>
        <w:shd w:val="clear" w:color="auto" w:fill="FFFFFF"/>
        <w:spacing w:after="150" w:line="330" w:lineRule="atLeast"/>
        <w:rPr>
          <w:rFonts w:ascii="Tahoma" w:hAnsi="Tahoma" w:cs="Tahoma"/>
          <w:b/>
          <w:bCs/>
          <w:color w:val="202020"/>
          <w:sz w:val="28"/>
          <w:szCs w:val="28"/>
          <w:lang w:val="el-GR" w:eastAsia="zh-CN"/>
        </w:rPr>
      </w:pPr>
      <w:r>
        <w:rPr>
          <w:rFonts w:ascii="Tahoma" w:hAnsi="Tahoma" w:cs="Tahoma"/>
          <w:b/>
          <w:bCs/>
          <w:color w:val="202020"/>
          <w:sz w:val="28"/>
          <w:szCs w:val="28"/>
          <w:lang w:val="el-GR" w:eastAsia="zh-CN"/>
        </w:rPr>
        <w:t xml:space="preserve">2. </w:t>
      </w:r>
      <w:r w:rsidRPr="00F61F61">
        <w:rPr>
          <w:rFonts w:ascii="Tahoma" w:hAnsi="Tahoma" w:cs="Tahoma"/>
          <w:b/>
          <w:bCs/>
          <w:color w:val="202020"/>
          <w:sz w:val="28"/>
          <w:szCs w:val="28"/>
          <w:lang w:val="el-GR" w:eastAsia="zh-CN"/>
        </w:rPr>
        <w:t>Ημερίδα Πανεπιστημίου Λευκωσίας «</w:t>
      </w:r>
      <w:r w:rsidRPr="008342A0">
        <w:rPr>
          <w:rFonts w:ascii="Tahoma" w:hAnsi="Tahoma" w:cs="Tahoma"/>
          <w:b/>
          <w:bCs/>
          <w:i/>
          <w:iCs/>
          <w:color w:val="202020"/>
          <w:sz w:val="28"/>
          <w:szCs w:val="28"/>
          <w:lang w:val="el-GR" w:eastAsia="zh-CN"/>
        </w:rPr>
        <w:t>Τεχνητή Νοημοσύνη, Ευκαιρίες, Προκλήσεις και Σπουδές</w:t>
      </w:r>
      <w:r w:rsidRPr="00F61F61">
        <w:rPr>
          <w:rFonts w:ascii="Tahoma" w:hAnsi="Tahoma" w:cs="Tahoma"/>
          <w:b/>
          <w:bCs/>
          <w:color w:val="202020"/>
          <w:sz w:val="28"/>
          <w:szCs w:val="28"/>
          <w:lang w:val="el-GR" w:eastAsia="zh-CN"/>
        </w:rPr>
        <w:t>»:</w:t>
      </w:r>
    </w:p>
    <w:p w14:paraId="2392F6DE" w14:textId="77777777" w:rsidR="0067075D" w:rsidRPr="00F61F61" w:rsidRDefault="0067075D" w:rsidP="0067075D">
      <w:pPr>
        <w:shd w:val="clear" w:color="auto" w:fill="FFFFFF"/>
        <w:spacing w:after="150" w:line="330" w:lineRule="atLeast"/>
        <w:jc w:val="both"/>
        <w:rPr>
          <w:color w:val="000000"/>
          <w:lang w:val="el-GR" w:eastAsia="zh-CN"/>
        </w:rPr>
      </w:pPr>
      <w:r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Το Τμήμα της Πληροφορικής Επιστήμης του Πανεπιστημίου απευθύνει πρόσκληση κυρίως σε μαθητές Λυκείου/ΤΕΣΕΚ για συμμετοχή στην προαναφερόμενη ημερίδα </w:t>
      </w:r>
      <w:r w:rsidRPr="00F61F61">
        <w:rPr>
          <w:rFonts w:ascii="Tahoma" w:hAnsi="Tahoma" w:cs="Tahoma"/>
          <w:b/>
          <w:bCs/>
          <w:color w:val="202020"/>
          <w:sz w:val="24"/>
          <w:szCs w:val="24"/>
          <w:lang w:val="el-GR" w:eastAsia="zh-CN"/>
        </w:rPr>
        <w:t xml:space="preserve">το Σάββατο 28/3/2026 από τις 10:00-12:00 στο </w:t>
      </w:r>
      <w:r w:rsidRPr="00F61F61">
        <w:rPr>
          <w:rFonts w:ascii="Tahoma" w:hAnsi="Tahoma" w:cs="Tahoma"/>
          <w:b/>
          <w:bCs/>
          <w:color w:val="202020"/>
          <w:sz w:val="24"/>
          <w:szCs w:val="24"/>
          <w:lang w:eastAsia="zh-CN"/>
        </w:rPr>
        <w:t>Newton</w:t>
      </w:r>
      <w:r w:rsidRPr="00F61F61">
        <w:rPr>
          <w:rFonts w:ascii="Tahoma" w:hAnsi="Tahoma" w:cs="Tahoma"/>
          <w:b/>
          <w:bCs/>
          <w:color w:val="202020"/>
          <w:sz w:val="24"/>
          <w:szCs w:val="24"/>
          <w:lang w:val="el-GR" w:eastAsia="zh-CN"/>
        </w:rPr>
        <w:t xml:space="preserve"> </w:t>
      </w:r>
      <w:r w:rsidRPr="00F61F61">
        <w:rPr>
          <w:rFonts w:ascii="Tahoma" w:hAnsi="Tahoma" w:cs="Tahoma"/>
          <w:b/>
          <w:bCs/>
          <w:color w:val="202020"/>
          <w:sz w:val="24"/>
          <w:szCs w:val="24"/>
          <w:lang w:eastAsia="zh-CN"/>
        </w:rPr>
        <w:t>A</w:t>
      </w:r>
      <w:r w:rsidRPr="00F61F61">
        <w:rPr>
          <w:rFonts w:ascii="Tahoma" w:hAnsi="Tahoma" w:cs="Tahoma"/>
          <w:b/>
          <w:bCs/>
          <w:color w:val="202020"/>
          <w:sz w:val="24"/>
          <w:szCs w:val="24"/>
          <w:lang w:val="el-GR" w:eastAsia="zh-CN"/>
        </w:rPr>
        <w:t>μφιθέατρο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. Οι εγγραφές αρχίζουν στις 9:45.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 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Στη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 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συγκεκριμένη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 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ημερίδα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 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ο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>/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η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 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ενδιαφερόμενος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>/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νη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 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>γενικά θα</w:t>
      </w:r>
      <w:r w:rsidRPr="00F61F61"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 </w:t>
      </w:r>
      <w:r>
        <w:rPr>
          <w:rFonts w:ascii="Tahoma" w:hAnsi="Tahoma" w:cs="Tahoma"/>
          <w:color w:val="202020"/>
          <w:sz w:val="24"/>
          <w:szCs w:val="24"/>
          <w:lang w:val="el-GR" w:eastAsia="zh-CN"/>
        </w:rPr>
        <w:t xml:space="preserve">εξερευνήσει το πολύ ενδιαφέρον κόσμο της Τεχνητής Νοημοσύνης, της Επιστήμης Δεδομένων και θα ανακαλύψει ένα εύρος επαγγελματικών δραστηριοτήτων στο συνεχώς αυξανόμενο πεδίο της Τεχνητής Νοημοσύνης. </w:t>
      </w:r>
    </w:p>
    <w:p w14:paraId="61FF9B87" w14:textId="77777777" w:rsidR="0067075D" w:rsidRDefault="0067075D" w:rsidP="00BF7DB2">
      <w:pPr>
        <w:ind w:left="36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1A454C5" w14:textId="2818FF1C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08E3324E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0F0D9289" w14:textId="16BB4E17" w:rsidR="00D4495A" w:rsidRDefault="00D4495A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2A7775CC" w14:textId="5DE44DBC" w:rsidR="00B75E63" w:rsidRPr="009F485D" w:rsidRDefault="0067075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Cs/>
          <w:i/>
          <w:iCs/>
          <w:sz w:val="24"/>
          <w:szCs w:val="24"/>
          <w:lang w:val="el-GR"/>
        </w:rPr>
        <w:t>10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>
        <w:rPr>
          <w:rFonts w:ascii="Arial" w:hAnsi="Arial" w:cs="Arial"/>
          <w:sz w:val="24"/>
          <w:szCs w:val="24"/>
          <w:lang w:val="el-GR"/>
        </w:rPr>
        <w:t>3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 w:rsidR="00D4495A"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52E0" w14:textId="77777777" w:rsidR="00A32A86" w:rsidRDefault="00A32A86" w:rsidP="005F67CF">
      <w:pPr>
        <w:spacing w:after="0" w:line="240" w:lineRule="auto"/>
      </w:pPr>
      <w:r>
        <w:separator/>
      </w:r>
    </w:p>
  </w:endnote>
  <w:endnote w:type="continuationSeparator" w:id="0">
    <w:p w14:paraId="7DFF1BA8" w14:textId="77777777" w:rsidR="00A32A86" w:rsidRDefault="00A32A86" w:rsidP="005F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132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A3A06" w14:textId="7789BD02" w:rsidR="005F67CF" w:rsidRDefault="005F6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4793F" w14:textId="77777777" w:rsidR="005F67CF" w:rsidRDefault="005F6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9243" w14:textId="77777777" w:rsidR="00A32A86" w:rsidRDefault="00A32A86" w:rsidP="005F67CF">
      <w:pPr>
        <w:spacing w:after="0" w:line="240" w:lineRule="auto"/>
      </w:pPr>
      <w:r>
        <w:separator/>
      </w:r>
    </w:p>
  </w:footnote>
  <w:footnote w:type="continuationSeparator" w:id="0">
    <w:p w14:paraId="72DF4D60" w14:textId="77777777" w:rsidR="00A32A86" w:rsidRDefault="00A32A86" w:rsidP="005F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F2C"/>
    <w:multiLevelType w:val="multilevel"/>
    <w:tmpl w:val="2794D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172A54"/>
    <w:multiLevelType w:val="multilevel"/>
    <w:tmpl w:val="38F0DDA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4AD93555"/>
    <w:multiLevelType w:val="hybridMultilevel"/>
    <w:tmpl w:val="9444716A"/>
    <w:lvl w:ilvl="0" w:tplc="D15681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2213"/>
    <w:multiLevelType w:val="hybridMultilevel"/>
    <w:tmpl w:val="344A441A"/>
    <w:lvl w:ilvl="0" w:tplc="37D67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1590">
    <w:abstractNumId w:val="1"/>
  </w:num>
  <w:num w:numId="2" w16cid:durableId="158423454">
    <w:abstractNumId w:val="0"/>
  </w:num>
  <w:num w:numId="3" w16cid:durableId="83377953">
    <w:abstractNumId w:val="2"/>
  </w:num>
  <w:num w:numId="4" w16cid:durableId="12154480">
    <w:abstractNumId w:val="3"/>
  </w:num>
  <w:num w:numId="5" w16cid:durableId="2104449287">
    <w:abstractNumId w:val="6"/>
  </w:num>
  <w:num w:numId="6" w16cid:durableId="185558354">
    <w:abstractNumId w:val="4"/>
  </w:num>
  <w:num w:numId="7" w16cid:durableId="1874538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FBE"/>
    <w:rsid w:val="0013711F"/>
    <w:rsid w:val="003855D9"/>
    <w:rsid w:val="004C1715"/>
    <w:rsid w:val="004E30AC"/>
    <w:rsid w:val="005E6C6E"/>
    <w:rsid w:val="005F67CF"/>
    <w:rsid w:val="0067075D"/>
    <w:rsid w:val="006E42E5"/>
    <w:rsid w:val="00720C04"/>
    <w:rsid w:val="008438B2"/>
    <w:rsid w:val="00850816"/>
    <w:rsid w:val="008845D1"/>
    <w:rsid w:val="00940D98"/>
    <w:rsid w:val="009C28EE"/>
    <w:rsid w:val="009F485D"/>
    <w:rsid w:val="00A32A86"/>
    <w:rsid w:val="00B75E63"/>
    <w:rsid w:val="00BF7DB2"/>
    <w:rsid w:val="00C363F5"/>
    <w:rsid w:val="00D4495A"/>
    <w:rsid w:val="00E136A4"/>
    <w:rsid w:val="00E34BA0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4495A"/>
    <w:rPr>
      <w:b/>
      <w:bCs/>
    </w:rPr>
  </w:style>
  <w:style w:type="character" w:styleId="Emphasis">
    <w:name w:val="Emphasis"/>
    <w:basedOn w:val="DefaultParagraphFont"/>
    <w:uiPriority w:val="20"/>
    <w:qFormat/>
    <w:rsid w:val="00D4495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49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isselectedend">
    <w:name w:val="isselectedend"/>
    <w:basedOn w:val="Normal"/>
    <w:rsid w:val="005F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F6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C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tercollege.ac.cy/el/student-day-culinary-studies?fbclid=IwAR0IGb_1onbw2F3U9pF8heRn4F0RBqqFyk9OKx8-fZ_dVIXF_KiIZK29z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plaisiogov352@outlook.com</cp:lastModifiedBy>
  <cp:revision>3</cp:revision>
  <dcterms:created xsi:type="dcterms:W3CDTF">2026-03-09T07:44:00Z</dcterms:created>
  <dcterms:modified xsi:type="dcterms:W3CDTF">2026-03-10T09:11:00Z</dcterms:modified>
</cp:coreProperties>
</file>